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87711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3E4731"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6F4E93" w:rsidRPr="00B87711" w:rsidRDefault="00CA7D3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511747421"/>
      <w:r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на участие в запросе предложений в электронной форме на право заключения договора поставки</w:t>
      </w:r>
      <w:r w:rsidR="00A421F6"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D00F9C" w:rsidRPr="00B87711">
        <w:rPr>
          <w:rFonts w:ascii="Times New Roman" w:hAnsi="Times New Roman" w:cs="Times New Roman"/>
          <w:b/>
          <w:sz w:val="24"/>
          <w:szCs w:val="24"/>
        </w:rPr>
        <w:t>смеси асфальтобетонной</w:t>
      </w:r>
    </w:p>
    <w:p w:rsidR="00CA7D3A" w:rsidRPr="00B87711" w:rsidRDefault="00CA7D3A" w:rsidP="00CA7D3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87711">
        <w:rPr>
          <w:rFonts w:ascii="Times New Roman" w:eastAsia="Calibri" w:hAnsi="Times New Roman" w:cs="Times New Roman"/>
          <w:b/>
          <w:sz w:val="24"/>
          <w:szCs w:val="24"/>
        </w:rPr>
        <w:t>(итоговый протокол)</w:t>
      </w:r>
    </w:p>
    <w:p w:rsidR="001A71BC" w:rsidRPr="00B87711" w:rsidRDefault="001A71B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DF1" w:rsidRPr="00B87711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05393C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GoBack"/>
      <w:bookmarkEnd w:id="1"/>
      <w:r w:rsidR="0005393C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55DF1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4731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8134E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F9C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01361F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00F9C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B87711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5FA" w:rsidRPr="00B87711" w:rsidRDefault="00CE7113" w:rsidP="006275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8771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6275FA" w:rsidRPr="00B8771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00F9C" w:rsidRPr="00B87711" w:rsidRDefault="006275FA" w:rsidP="00D00F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Toc480200625"/>
      <w:bookmarkStart w:id="3" w:name="_Toc479941709"/>
      <w:bookmarkStart w:id="4" w:name="_Toc479941658"/>
      <w:bookmarkStart w:id="5" w:name="_Hlk511818642"/>
      <w:r w:rsidRPr="00B87711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2"/>
      <w:bookmarkEnd w:id="3"/>
      <w:bookmarkEnd w:id="4"/>
      <w:bookmarkEnd w:id="5"/>
      <w:r w:rsidR="00D00F9C" w:rsidRPr="00B87711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D00F9C" w:rsidRPr="00B87711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80200626"/>
      <w:bookmarkStart w:id="7" w:name="_Toc479941710"/>
      <w:bookmarkStart w:id="8" w:name="_Toc479941659"/>
      <w:r w:rsidR="00D00F9C" w:rsidRPr="00B87711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D00F9C" w:rsidRPr="00B87711">
        <w:rPr>
          <w:rFonts w:ascii="Times New Roman" w:hAnsi="Times New Roman" w:cs="Times New Roman"/>
          <w:sz w:val="24"/>
          <w:szCs w:val="24"/>
        </w:rPr>
        <w:t>смеси асфальтобетонной</w:t>
      </w:r>
      <w:r w:rsidR="00D00F9C" w:rsidRPr="00B87711">
        <w:rPr>
          <w:rFonts w:ascii="Times New Roman" w:hAnsi="Times New Roman" w:cs="Times New Roman"/>
          <w:bCs/>
          <w:sz w:val="24"/>
          <w:szCs w:val="24"/>
        </w:rPr>
        <w:t xml:space="preserve"> (далее – Товар).</w:t>
      </w:r>
      <w:bookmarkEnd w:id="6"/>
      <w:bookmarkEnd w:id="7"/>
      <w:bookmarkEnd w:id="8"/>
    </w:p>
    <w:p w:rsidR="00D00F9C" w:rsidRPr="00B87711" w:rsidRDefault="00D00F9C" w:rsidP="00D00F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711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877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0F9C" w:rsidRPr="00B87711" w:rsidRDefault="00D00F9C" w:rsidP="00D00F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7711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 w:rsidRPr="00B87711">
        <w:rPr>
          <w:rFonts w:ascii="Times New Roman" w:hAnsi="Times New Roman" w:cs="Times New Roman"/>
          <w:b/>
          <w:bCs/>
          <w:sz w:val="24"/>
          <w:szCs w:val="24"/>
        </w:rPr>
        <w:t>за единицу Товара</w:t>
      </w: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877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5 400 (Пять тысяч четыреста) рублей 00 копеек.</w:t>
      </w:r>
    </w:p>
    <w:p w:rsidR="00D00F9C" w:rsidRPr="00B87711" w:rsidRDefault="00D00F9C" w:rsidP="00D00F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00F9C" w:rsidRPr="00B87711" w:rsidRDefault="00D00F9C" w:rsidP="00D00F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7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договора составляет не более 1 974 500 (Одного миллиона девятисот семидесяти четырех тысяч пятисот) рублей 00 копеек, включая НДС (в случае обложения НДС)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0F9C" w:rsidRPr="00B87711" w:rsidRDefault="00D00F9C" w:rsidP="00D00F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877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B87711">
        <w:rPr>
          <w:rFonts w:ascii="Times New Roman" w:hAnsi="Times New Roman" w:cs="Times New Roman"/>
          <w:bCs/>
          <w:sz w:val="24"/>
          <w:szCs w:val="24"/>
        </w:rPr>
        <w:t>в течение 3 (Трех) рабочих дней после получения заявки от Покупателя. Заявки направляются по 20 ноября 2019 г. включительно.</w:t>
      </w:r>
    </w:p>
    <w:p w:rsidR="00D00F9C" w:rsidRPr="00B87711" w:rsidRDefault="00D00F9C" w:rsidP="00D00F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877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B87711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B877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Покупателем путем самовывоза с погрузочного пункта асфальтобетонного завода Поставщика. Погрузка товара в транспорт Покупателя осуществляется силами Поставщика</w:t>
      </w:r>
      <w:r w:rsidRPr="00B87711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00F9C" w:rsidRPr="00B87711" w:rsidRDefault="00D00F9C" w:rsidP="00D00F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77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D00F9C" w:rsidRPr="00B87711" w:rsidRDefault="00D00F9C" w:rsidP="00D00F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D00F9C" w:rsidRPr="00B87711" w:rsidRDefault="00D00F9C" w:rsidP="00D00F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Удаленность асфальтобетонного завода Поставщика не более 5 км от г. Мурманска.</w:t>
      </w:r>
    </w:p>
    <w:p w:rsidR="00D00F9C" w:rsidRPr="00B87711" w:rsidRDefault="00D00F9C" w:rsidP="00D00F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Минимальная партия единовременной отгрузки Товара составляет 0,5 тонны.</w:t>
      </w:r>
    </w:p>
    <w:p w:rsidR="00D00F9C" w:rsidRPr="00B87711" w:rsidRDefault="00D00F9C" w:rsidP="00D00F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приложении № 1 к проекту Договора (Спецификации),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00F9C" w:rsidRPr="00B87711" w:rsidRDefault="00D00F9C" w:rsidP="00D00F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D00F9C" w:rsidRPr="00B87711" w:rsidRDefault="00D00F9C" w:rsidP="00D00F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</w:t>
      </w:r>
      <w:r w:rsidR="006230AE"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2.2. и 3.2. проекта Договора, не оформляется с учетом п.1.4.4. проекта Договора.</w:t>
      </w:r>
    </w:p>
    <w:p w:rsidR="004037CA" w:rsidRPr="00B87711" w:rsidRDefault="004037CA" w:rsidP="004037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п. 1.4.5. проекта Договора.</w:t>
      </w:r>
    </w:p>
    <w:p w:rsidR="00D00F9C" w:rsidRPr="00B87711" w:rsidRDefault="00D00F9C" w:rsidP="00D00F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Pr="00B87711">
        <w:rPr>
          <w:rFonts w:ascii="Times New Roman" w:hAnsi="Times New Roman" w:cs="Times New Roman"/>
          <w:bCs/>
          <w:sz w:val="24"/>
          <w:szCs w:val="24"/>
        </w:rPr>
        <w:t>Товар поставляется новым и изготовленным в день получения Покупателем. Гарантийный срок на Товар не устанавливается.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Срок исполнения обязательств по устранению недостатков не может превышать 1 (Один) рабочий день с момента получения Поставщиком уведомления Покупателя о необходимости устранения выявленных недостатков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00F9C" w:rsidRPr="00B87711" w:rsidRDefault="00D00F9C" w:rsidP="00D00F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711">
        <w:rPr>
          <w:rFonts w:ascii="Times New Roman" w:hAnsi="Times New Roman" w:cs="Times New Roman"/>
          <w:b/>
          <w:bCs/>
          <w:sz w:val="24"/>
          <w:szCs w:val="24"/>
        </w:rPr>
        <w:lastRenderedPageBreak/>
        <w:t>1.8.</w:t>
      </w: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87711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накладной).</w:t>
      </w:r>
    </w:p>
    <w:p w:rsidR="006275FA" w:rsidRPr="00B87711" w:rsidRDefault="00D00F9C" w:rsidP="00D00F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B87711">
        <w:rPr>
          <w:rFonts w:ascii="Times New Roman" w:hAnsi="Times New Roman" w:cs="Times New Roman"/>
          <w:sz w:val="24"/>
          <w:szCs w:val="24"/>
        </w:rPr>
        <w:t> 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6275FA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75FA" w:rsidRPr="00B87711" w:rsidRDefault="006275FA" w:rsidP="00B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1D1F" w:rsidRPr="00B87711" w:rsidRDefault="006275FA" w:rsidP="00B5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877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B877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D00F9C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06</w:t>
      </w:r>
      <w:r w:rsidR="0015110A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D00F9C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Промышленная, д. 15, каб. 16, начало в 10:</w:t>
      </w:r>
      <w:r w:rsidR="00D00F9C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CE7113" w:rsidRPr="00B87711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B87711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9" w:name="_Hlk511819643"/>
      <w:r w:rsidRPr="00B877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B877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B87711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87711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B8771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B87711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B87711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B87711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87711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D00F9C" w:rsidRPr="00B87711" w:rsidRDefault="00D00F9C" w:rsidP="00D00F9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87711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D00F9C" w:rsidRPr="00B87711" w:rsidRDefault="00D00F9C" w:rsidP="00D00F9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87711">
        <w:rPr>
          <w:rFonts w:ascii="Times New Roman" w:hAnsi="Times New Roman" w:cs="Times New Roman"/>
          <w:sz w:val="24"/>
          <w:szCs w:val="24"/>
          <w:lang w:eastAsia="ar-SA"/>
        </w:rPr>
        <w:t>И.Н. Витязев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D00F9C" w:rsidRPr="00B87711" w:rsidRDefault="00D00F9C" w:rsidP="00D00F9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711">
        <w:rPr>
          <w:rFonts w:ascii="Times New Roman" w:hAnsi="Times New Roman" w:cs="Times New Roman"/>
          <w:sz w:val="24"/>
          <w:szCs w:val="24"/>
          <w:lang w:eastAsia="ar-SA"/>
        </w:rPr>
        <w:t>И.В. Беляева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</w:t>
      </w:r>
      <w:r w:rsidRPr="00B87711">
        <w:rPr>
          <w:rFonts w:ascii="Times New Roman" w:hAnsi="Times New Roman" w:cs="Times New Roman"/>
          <w:sz w:val="24"/>
          <w:szCs w:val="24"/>
        </w:rPr>
        <w:t>.</w:t>
      </w:r>
    </w:p>
    <w:p w:rsidR="00D00F9C" w:rsidRPr="00B87711" w:rsidRDefault="00D00F9C" w:rsidP="00D00F9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00F9C" w:rsidRPr="00B87711" w:rsidRDefault="00D00F9C" w:rsidP="00D00F9C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7711">
        <w:rPr>
          <w:rFonts w:ascii="Times New Roman" w:hAnsi="Times New Roman" w:cs="Times New Roman"/>
          <w:sz w:val="24"/>
          <w:szCs w:val="24"/>
          <w:lang w:eastAsia="ru-RU"/>
        </w:rPr>
        <w:t>А.В. Руснак – ведущий специалист отдела организации торгов управления материально-технического обеспечения.</w:t>
      </w:r>
    </w:p>
    <w:p w:rsidR="00D00F9C" w:rsidRPr="00B87711" w:rsidRDefault="00D00F9C" w:rsidP="00D00F9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87711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Отсутствовал член Комиссии по закупке: </w:t>
      </w:r>
    </w:p>
    <w:p w:rsidR="00CE7113" w:rsidRPr="00B87711" w:rsidRDefault="00D00F9C" w:rsidP="00D00F9C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7711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 в связи с нахождением в отпуске.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 w:rsidR="00CE7113" w:rsidRPr="00B8771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9"/>
    <w:p w:rsidR="00C818CF" w:rsidRPr="00B87711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8217E2" w:rsidRPr="00B87711" w:rsidRDefault="006275FA" w:rsidP="003810E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B877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D00F9C" w:rsidRPr="00B87711">
        <w:rPr>
          <w:rFonts w:ascii="Times New Roman" w:hAnsi="Times New Roman" w:cs="Times New Roman"/>
          <w:b w:val="0"/>
          <w:color w:val="auto"/>
          <w:sz w:val="24"/>
          <w:szCs w:val="24"/>
        </w:rPr>
        <w:t>смеси асфальтобетонной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2</w:t>
      </w:r>
      <w:r w:rsidR="00076413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076413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</w:t>
      </w:r>
      <w:r w:rsidR="00C25450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C25450" w:rsidRPr="00B877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</w:t>
      </w:r>
      <w:r w:rsidR="00D00F9C" w:rsidRPr="00B877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смеси асфальтобетонной </w:t>
      </w:r>
      <w:r w:rsidR="00C25450" w:rsidRPr="00B877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от</w:t>
      </w:r>
      <w:r w:rsidR="00D00F9C" w:rsidRPr="00B877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076413" w:rsidRPr="00B877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29</w:t>
      </w:r>
      <w:r w:rsidR="00C25450" w:rsidRPr="00B877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.0</w:t>
      </w:r>
      <w:r w:rsidR="00076413" w:rsidRPr="00B877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4</w:t>
      </w:r>
      <w:r w:rsidR="00C25450" w:rsidRPr="00B877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.2019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C7C2B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 признать</w:t>
      </w:r>
      <w:r w:rsidR="003C7C2B" w:rsidRPr="00B877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076E23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</w:t>
      </w:r>
      <w:r w:rsidR="0037662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076413" w:rsidRPr="00B87711">
        <w:rPr>
          <w:rFonts w:ascii="Times New Roman" w:hAnsi="Times New Roman" w:cs="Times New Roman"/>
          <w:b w:val="0"/>
          <w:color w:val="auto"/>
          <w:sz w:val="24"/>
          <w:szCs w:val="24"/>
        </w:rPr>
        <w:t>смеси асфальтобетонной</w:t>
      </w:r>
      <w:r w:rsidR="0037662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3C7C2B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ую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76E23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вторую 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</w:t>
      </w:r>
      <w:r w:rsidR="00076E23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заявки, поступившей от Участника закупки.</w:t>
      </w:r>
    </w:p>
    <w:p w:rsidR="00376622" w:rsidRPr="00B87711" w:rsidRDefault="00376622" w:rsidP="003810E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BC6DD8" w:rsidRPr="00B87711" w:rsidRDefault="008217E2" w:rsidP="003810E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="00BC6DD8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</w:t>
      </w:r>
      <w:r w:rsidR="00B321A4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было рассмотрено ценовое предложение</w:t>
      </w:r>
      <w:r w:rsidR="00A04F0D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Участника закупки</w:t>
      </w:r>
      <w:r w:rsidR="00BC6DD8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BC6DD8" w:rsidRPr="00B87711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B51D1F" w:rsidRPr="00B87711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B8771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A04F0D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76413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«Комбинат Стройконструкция» (ООО «Комбинат Стройконструкция»), 184381, Мурманская обл., Кольский р-он, г. Кола, ул. Северная, Производственные здания  (ИНН 5105094421, КПП 510501001, ОГРН 1115105000394).</w:t>
      </w:r>
    </w:p>
    <w:p w:rsidR="00867ED3" w:rsidRPr="00B87711" w:rsidRDefault="00BC6DD8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76413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24.04.2019 08:51 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BC6DD8" w:rsidRPr="00B87711" w:rsidRDefault="00867ED3" w:rsidP="005E6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</w:t>
      </w:r>
      <w:r w:rsidR="00076413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единицу Товара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076413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76413" w:rsidRPr="00B877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500 (Четыре тысячи пятьсот) рублей 00 копеек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C329F2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750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C329F2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3E4731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  <w:r w:rsidR="00BC6DD8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7A73" w:rsidRPr="00B87711" w:rsidRDefault="00BD7A73" w:rsidP="009C2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D24AA0" w:rsidRPr="00B87711" w:rsidRDefault="00D24AA0" w:rsidP="009C2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11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B40B9B" w:rsidRPr="00B87711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="003936C2" w:rsidRPr="00B8771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C6DD8" w:rsidRPr="00B87711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BC6DD8" w:rsidRPr="00B87711" w:rsidRDefault="00BC6DD8" w:rsidP="00BF027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</w:t>
      </w:r>
      <w:r w:rsidR="00BF0271"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B87711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green"/>
          <w:lang w:eastAsia="ru-RU"/>
        </w:rPr>
      </w:pPr>
    </w:p>
    <w:p w:rsidR="00F659DA" w:rsidRPr="00B87711" w:rsidRDefault="00BF0271" w:rsidP="00554E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B877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B8771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659DA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F659DA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6622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660965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Комбинат Стройконструкция</w:t>
      </w:r>
      <w:r w:rsidR="00376622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76622"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660965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Комбинат Стройконструкция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659DA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659DA" w:rsidRPr="00B87711" w:rsidRDefault="00F659DA" w:rsidP="00554E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B87711" w:rsidRDefault="00F659DA" w:rsidP="00554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BC6DD8" w:rsidRPr="00B877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E62F8" w:rsidRPr="00B87711" w:rsidRDefault="000E62F8" w:rsidP="000E62F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Pr="00B877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ООО «</w:t>
      </w:r>
      <w:r w:rsidR="00660965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Комбинат Стройконструкция</w:t>
      </w:r>
      <w:r w:rsidRPr="00B877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15E8A"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0E62F8" w:rsidRPr="00B87711" w:rsidRDefault="000E62F8" w:rsidP="000E62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E62F8" w:rsidRPr="00B87711" w:rsidRDefault="000E62F8" w:rsidP="000E62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E62F8" w:rsidRPr="00B87711" w:rsidRDefault="000E62F8" w:rsidP="00554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7DEC" w:rsidRPr="00B87711" w:rsidRDefault="00AD7DEC" w:rsidP="0042363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В соответствии с п. 4.12. Документации Комиссией по закупке была произведена оценка заявки </w:t>
      </w:r>
      <w:bookmarkStart w:id="10" w:name="_Hlk536717032"/>
      <w:r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</w:t>
      </w:r>
      <w:r w:rsidR="00660965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Комбинат Стройконструкция</w:t>
      </w:r>
      <w:r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10"/>
      <w:r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AD7DEC" w:rsidRPr="00B87711" w:rsidRDefault="00AD7DEC" w:rsidP="00AD7D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</w:t>
      </w:r>
      <w:r w:rsidR="00660965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«Опыт выполнения аналогичных поставок».</w:t>
      </w:r>
    </w:p>
    <w:p w:rsidR="00AD7DEC" w:rsidRPr="00B87711" w:rsidRDefault="00AD7DEC" w:rsidP="00AD7DE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оценки был определен итоговый балл – </w:t>
      </w:r>
      <w:r w:rsidR="00964416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,0 (Приложение №1 к настоящему Протоколу).</w:t>
      </w:r>
    </w:p>
    <w:p w:rsidR="00AD7DEC" w:rsidRPr="00B87711" w:rsidRDefault="00AD7DEC" w:rsidP="00AD7DE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FA71D9" w:rsidRPr="00B87711" w:rsidRDefault="00AD7DEC" w:rsidP="00AD7D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D7DEC" w:rsidRPr="00B87711" w:rsidRDefault="00AD7DEC" w:rsidP="00AD7D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3635" w:rsidRPr="00B87711" w:rsidRDefault="00423635" w:rsidP="0042363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 </w:t>
      </w:r>
      <w:r w:rsidRPr="00B877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ООО «</w:t>
      </w:r>
      <w:r w:rsidR="00660965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Комбинат Стройконструкция</w:t>
      </w:r>
      <w:r w:rsidRPr="00B877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660965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184381, Мурманская обл., Кольский р-он, г. Кола</w:t>
      </w:r>
      <w:r w:rsidR="00660965"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660965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="00660965"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660965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Северная, Производственные здания. ИНН 5105094421, КПП 510501001, ОГРН 1115105000394</w:t>
      </w:r>
      <w:r w:rsidRPr="00B87711">
        <w:rPr>
          <w:rFonts w:ascii="Times New Roman" w:hAnsi="Times New Roman" w:cs="Times New Roman"/>
          <w:sz w:val="24"/>
          <w:szCs w:val="24"/>
        </w:rPr>
        <w:t xml:space="preserve">, 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423635" w:rsidRPr="00B87711" w:rsidRDefault="00423635" w:rsidP="004236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711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B87711">
        <w:rPr>
          <w:rFonts w:ascii="Times New Roman" w:hAnsi="Times New Roman" w:cs="Times New Roman"/>
          <w:bCs/>
          <w:sz w:val="24"/>
          <w:szCs w:val="24"/>
        </w:rPr>
        <w:t xml:space="preserve">: поставка </w:t>
      </w:r>
      <w:r w:rsidR="000876E3" w:rsidRPr="00B87711">
        <w:rPr>
          <w:rFonts w:ascii="Times New Roman" w:hAnsi="Times New Roman"/>
          <w:sz w:val="24"/>
          <w:szCs w:val="24"/>
        </w:rPr>
        <w:t xml:space="preserve">смеси асфальтобетонной </w:t>
      </w:r>
      <w:r w:rsidRPr="00B87711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423635" w:rsidRPr="00B87711" w:rsidRDefault="00423635" w:rsidP="004236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7711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876E3" w:rsidRPr="00B877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0876E3"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81F67" w:rsidRPr="00B87711" w:rsidRDefault="00423635" w:rsidP="00281F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</w:t>
      </w:r>
      <w:r w:rsidR="000876E3" w:rsidRPr="00B87711">
        <w:rPr>
          <w:rFonts w:ascii="Times New Roman" w:hAnsi="Times New Roman" w:cs="Times New Roman"/>
          <w:b/>
          <w:bCs/>
          <w:sz w:val="24"/>
          <w:szCs w:val="24"/>
        </w:rPr>
        <w:t>за единицу Товара</w:t>
      </w: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76E3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876E3" w:rsidRPr="00B877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500 (Четыре тысячи пятьсот) рублей 00 копеек</w:t>
      </w:r>
      <w:r w:rsidR="000876E3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06B92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06B92" w:rsidRPr="00B877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том числе</w:t>
      </w:r>
      <w:r w:rsidR="000876E3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B92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 w:rsidR="000876E3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750 рублей 00 копеек</w:t>
      </w:r>
      <w:r w:rsidR="00281F67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876E3" w:rsidRPr="00B87711" w:rsidRDefault="00423635" w:rsidP="000876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876E3" w:rsidRPr="00B8771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23635" w:rsidRPr="00B87711" w:rsidRDefault="000876E3" w:rsidP="000876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Цена договора составляет не более 1 974 500 (Одного миллиона девятисот семидесяти четырех тысяч пятисот) рублей 00 копеек, включая НДС.</w:t>
      </w:r>
    </w:p>
    <w:p w:rsidR="000876E3" w:rsidRPr="00B87711" w:rsidRDefault="00423635" w:rsidP="000876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 w:rsidR="000876E3" w:rsidRPr="00B87711">
        <w:rPr>
          <w:rFonts w:ascii="Times New Roman" w:hAnsi="Times New Roman"/>
          <w:bCs/>
          <w:sz w:val="24"/>
          <w:szCs w:val="24"/>
        </w:rPr>
        <w:t>в течение 3 (Трех) рабочих дней после получения заявки от Покупателя. Заявки направляются по 20 ноября 2019 г. включительно.</w:t>
      </w:r>
    </w:p>
    <w:p w:rsidR="000876E3" w:rsidRPr="00B87711" w:rsidRDefault="000876E3" w:rsidP="000876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6.5. Место поставки Товара: </w:t>
      </w:r>
      <w:r w:rsidRPr="00B87711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Покупателем путем самовывоза с погрузочного пункта асфальтобетонного завода Поставщика. Погрузка товара в транспорт Покупателя осуществляется силами Поставщика.</w:t>
      </w:r>
    </w:p>
    <w:p w:rsidR="000876E3" w:rsidRPr="00B87711" w:rsidRDefault="000876E3" w:rsidP="000876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1" w:name="_Hlk535409011"/>
      <w:r w:rsidRPr="00B877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6.6. Особые условия:</w:t>
      </w:r>
    </w:p>
    <w:p w:rsidR="000876E3" w:rsidRPr="00B87711" w:rsidRDefault="000876E3" w:rsidP="000876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/>
          <w:sz w:val="24"/>
          <w:szCs w:val="24"/>
          <w:lang w:eastAsia="ru-RU"/>
        </w:rPr>
        <w:t>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0876E3" w:rsidRPr="00B87711" w:rsidRDefault="000876E3" w:rsidP="000876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/>
          <w:bCs/>
          <w:sz w:val="24"/>
          <w:szCs w:val="24"/>
          <w:lang w:eastAsia="ru-RU"/>
        </w:rPr>
        <w:t>Удаленность асфальтобетонного завода Поставщика не более 5 км от г. Мурманска.</w:t>
      </w:r>
    </w:p>
    <w:p w:rsidR="000876E3" w:rsidRPr="00B87711" w:rsidRDefault="000876E3" w:rsidP="000876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/>
          <w:bCs/>
          <w:sz w:val="24"/>
          <w:szCs w:val="24"/>
          <w:lang w:eastAsia="ru-RU"/>
        </w:rPr>
        <w:t>Минимальная партия единовременной отгрузки Товара составляет 0,5 тонны.</w:t>
      </w:r>
    </w:p>
    <w:p w:rsidR="000876E3" w:rsidRPr="00B87711" w:rsidRDefault="000876E3" w:rsidP="000876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приложении № 1 к Договору (Спецификации),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876E3" w:rsidRPr="00B87711" w:rsidRDefault="000876E3" w:rsidP="000876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0876E3" w:rsidRPr="00B87711" w:rsidRDefault="000876E3" w:rsidP="000876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и 3.2. Договора, не оформляется с учетом п.1.4.4. Договора.</w:t>
      </w:r>
    </w:p>
    <w:p w:rsidR="000876E3" w:rsidRPr="00B87711" w:rsidRDefault="00B437CA" w:rsidP="000876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  <w:r w:rsidR="000876E3" w:rsidRPr="00B8771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876E3" w:rsidRPr="00B87711" w:rsidRDefault="00B437CA" w:rsidP="000876E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877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0876E3" w:rsidRPr="00B877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B877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0876E3" w:rsidRPr="00B877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Иные условия:</w:t>
      </w:r>
      <w:r w:rsidR="000876E3" w:rsidRPr="00B8771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876E3" w:rsidRPr="00B87711">
        <w:rPr>
          <w:rFonts w:ascii="Times New Roman" w:hAnsi="Times New Roman"/>
          <w:bCs/>
          <w:sz w:val="24"/>
          <w:szCs w:val="24"/>
        </w:rPr>
        <w:t>Товар поставляется новым и изготовленным в день получения Покупателем. Гарантийный срок на Товар не устанавливается.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Срок исполнения обязательств по устранению недостатков не может превышать 1 (Один) рабочий день с момента получения Поставщиком уведомления Покупателя о необходимости устранения выявленных недостатков</w:t>
      </w:r>
      <w:r w:rsidR="000876E3" w:rsidRPr="00B87711">
        <w:rPr>
          <w:rFonts w:ascii="Times New Roman" w:hAnsi="Times New Roman"/>
          <w:sz w:val="24"/>
          <w:szCs w:val="24"/>
          <w:lang w:eastAsia="ar-SA"/>
        </w:rPr>
        <w:t>.</w:t>
      </w:r>
      <w:r w:rsidR="000876E3" w:rsidRPr="00B87711">
        <w:rPr>
          <w:rFonts w:ascii="Times New Roman" w:hAnsi="Times New Roman"/>
          <w:bCs/>
          <w:sz w:val="24"/>
          <w:szCs w:val="24"/>
        </w:rPr>
        <w:t xml:space="preserve"> </w:t>
      </w:r>
      <w:bookmarkEnd w:id="11"/>
    </w:p>
    <w:p w:rsidR="00423635" w:rsidRPr="00B87711" w:rsidRDefault="00B437CA" w:rsidP="00087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6.8</w:t>
      </w:r>
      <w:r w:rsidR="000876E3" w:rsidRPr="00B877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0876E3" w:rsidRPr="00B87711">
        <w:rPr>
          <w:rFonts w:ascii="Times New Roman" w:hAnsi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423635"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23635" w:rsidRPr="00B87711" w:rsidRDefault="00423635" w:rsidP="004236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23635" w:rsidRPr="00B87711" w:rsidRDefault="00423635" w:rsidP="004236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423635" w:rsidRPr="00B87711" w:rsidRDefault="00423635" w:rsidP="004236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635" w:rsidRPr="00B87711" w:rsidRDefault="00423635" w:rsidP="00423635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>и п</w:t>
      </w:r>
      <w:r w:rsidR="00461AD8"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461AD8"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п.</w:t>
      </w:r>
      <w:r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23635" w:rsidRPr="00B87711" w:rsidRDefault="00423635" w:rsidP="0042363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87711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423635" w:rsidRPr="00B87711" w:rsidRDefault="00423635" w:rsidP="004236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711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</w:p>
    <w:p w:rsidR="00AD7DEC" w:rsidRPr="00B87711" w:rsidRDefault="00AD7DEC" w:rsidP="00AD7D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DEC" w:rsidRPr="00B87711" w:rsidRDefault="00AD7DEC" w:rsidP="00AD7DE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60841" w:rsidRPr="00B8771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B87711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3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93"/>
        <w:gridCol w:w="4698"/>
      </w:tblGrid>
      <w:tr w:rsidR="00944FB3" w:rsidRPr="00B87711" w:rsidTr="001F6741">
        <w:trPr>
          <w:trHeight w:val="552"/>
        </w:trPr>
        <w:tc>
          <w:tcPr>
            <w:tcW w:w="5693" w:type="dxa"/>
          </w:tcPr>
          <w:p w:rsidR="00944FB3" w:rsidRPr="00B87711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7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B87711" w:rsidRDefault="00D32BEF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7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698" w:type="dxa"/>
          </w:tcPr>
          <w:p w:rsidR="00944FB3" w:rsidRPr="00B87711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B87711" w:rsidRDefault="00075249" w:rsidP="0079058A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B87711" w:rsidTr="001F6741">
        <w:trPr>
          <w:trHeight w:val="552"/>
        </w:trPr>
        <w:tc>
          <w:tcPr>
            <w:tcW w:w="5693" w:type="dxa"/>
          </w:tcPr>
          <w:p w:rsidR="00944FB3" w:rsidRPr="00B87711" w:rsidRDefault="00944FB3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B87711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7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698" w:type="dxa"/>
          </w:tcPr>
          <w:p w:rsidR="00944FB3" w:rsidRPr="00B87711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B87711" w:rsidTr="001F6741">
        <w:trPr>
          <w:trHeight w:val="552"/>
        </w:trPr>
        <w:tc>
          <w:tcPr>
            <w:tcW w:w="5693" w:type="dxa"/>
          </w:tcPr>
          <w:p w:rsidR="00944FB3" w:rsidRPr="00B87711" w:rsidRDefault="0079058A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7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B877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698" w:type="dxa"/>
          </w:tcPr>
          <w:p w:rsidR="00944FB3" w:rsidRPr="00B87711" w:rsidRDefault="00075249" w:rsidP="0079058A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06FE2" w:rsidRPr="00B87711" w:rsidTr="001F6741">
        <w:trPr>
          <w:trHeight w:val="552"/>
        </w:trPr>
        <w:tc>
          <w:tcPr>
            <w:tcW w:w="5693" w:type="dxa"/>
          </w:tcPr>
          <w:p w:rsidR="00506FE2" w:rsidRPr="00B87711" w:rsidRDefault="0079058A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877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И.Н. Витязев</w:t>
            </w:r>
          </w:p>
        </w:tc>
        <w:tc>
          <w:tcPr>
            <w:tcW w:w="4698" w:type="dxa"/>
          </w:tcPr>
          <w:p w:rsidR="00506FE2" w:rsidRPr="00B87711" w:rsidRDefault="00506FE2" w:rsidP="0050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506FE2" w:rsidRPr="00B87711" w:rsidRDefault="00506FE2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6FE2" w:rsidRPr="00B87711" w:rsidTr="001F6741">
        <w:trPr>
          <w:trHeight w:val="552"/>
        </w:trPr>
        <w:tc>
          <w:tcPr>
            <w:tcW w:w="5693" w:type="dxa"/>
          </w:tcPr>
          <w:p w:rsidR="00506FE2" w:rsidRPr="00B87711" w:rsidRDefault="0079058A" w:rsidP="00A53F1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877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И.В. Беляева </w:t>
            </w:r>
          </w:p>
        </w:tc>
        <w:tc>
          <w:tcPr>
            <w:tcW w:w="4698" w:type="dxa"/>
          </w:tcPr>
          <w:p w:rsidR="00506FE2" w:rsidRPr="00B87711" w:rsidRDefault="00506FE2" w:rsidP="00790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06FE2" w:rsidRPr="00B87711" w:rsidTr="001F6741">
        <w:trPr>
          <w:trHeight w:val="57"/>
        </w:trPr>
        <w:tc>
          <w:tcPr>
            <w:tcW w:w="10391" w:type="dxa"/>
            <w:gridSpan w:val="2"/>
          </w:tcPr>
          <w:p w:rsidR="00506FE2" w:rsidRPr="00B87711" w:rsidRDefault="00506FE2" w:rsidP="0050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944FB3" w:rsidRPr="00B87711" w:rsidTr="001F6741">
        <w:trPr>
          <w:trHeight w:val="463"/>
        </w:trPr>
        <w:tc>
          <w:tcPr>
            <w:tcW w:w="5693" w:type="dxa"/>
          </w:tcPr>
          <w:p w:rsidR="00506FE2" w:rsidRPr="00B87711" w:rsidRDefault="00506FE2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877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</w:p>
        </w:tc>
        <w:tc>
          <w:tcPr>
            <w:tcW w:w="4698" w:type="dxa"/>
          </w:tcPr>
          <w:p w:rsidR="00506FE2" w:rsidRPr="00B87711" w:rsidRDefault="00506FE2" w:rsidP="00790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506FE2" w:rsidRPr="00B87711" w:rsidRDefault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6FE2" w:rsidRPr="00B87711" w:rsidSect="00B87711">
      <w:headerReference w:type="default" r:id="rId9"/>
      <w:pgSz w:w="11906" w:h="16838"/>
      <w:pgMar w:top="851" w:right="68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408" w:rsidRDefault="006B0408" w:rsidP="00167DDE">
      <w:pPr>
        <w:spacing w:after="0" w:line="240" w:lineRule="auto"/>
      </w:pPr>
      <w:r>
        <w:separator/>
      </w:r>
    </w:p>
  </w:endnote>
  <w:endnote w:type="continuationSeparator" w:id="0">
    <w:p w:rsidR="006B0408" w:rsidRDefault="006B040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408" w:rsidRDefault="006B0408" w:rsidP="00167DDE">
      <w:pPr>
        <w:spacing w:after="0" w:line="240" w:lineRule="auto"/>
      </w:pPr>
      <w:r>
        <w:separator/>
      </w:r>
    </w:p>
  </w:footnote>
  <w:footnote w:type="continuationSeparator" w:id="0">
    <w:p w:rsidR="006B0408" w:rsidRDefault="006B040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2143646155"/>
      <w:docPartObj>
        <w:docPartGallery w:val="Page Numbers (Top of Page)"/>
        <w:docPartUnique/>
      </w:docPartObj>
    </w:sdtPr>
    <w:sdtEndPr/>
    <w:sdtContent>
      <w:p w:rsidR="00F34289" w:rsidRPr="00357E12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57E1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57E1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57E1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87711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57E12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57E12" w:rsidRDefault="00F34289" w:rsidP="00357E1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57E1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Протокол № </w:t>
        </w:r>
        <w:r w:rsidR="00357E12" w:rsidRPr="00357E12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357E12" w:rsidRPr="00357E12">
          <w:t xml:space="preserve"> </w:t>
        </w:r>
        <w:r w:rsidR="00357E12" w:rsidRPr="00357E12">
          <w:rPr>
            <w:rFonts w:ascii="Times New Roman" w:eastAsia="Calibri" w:hAnsi="Times New Roman" w:cs="Times New Roman"/>
            <w:sz w:val="16"/>
            <w:szCs w:val="16"/>
          </w:rPr>
          <w:t>оценки и сопоставления заявок на участие в запросе</w:t>
        </w:r>
      </w:p>
      <w:p w:rsidR="00357E12" w:rsidRDefault="00357E12" w:rsidP="00357E1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57E12">
          <w:rPr>
            <w:rFonts w:ascii="Times New Roman" w:eastAsia="Calibri" w:hAnsi="Times New Roman" w:cs="Times New Roman"/>
            <w:sz w:val="16"/>
            <w:szCs w:val="16"/>
          </w:rPr>
          <w:t xml:space="preserve"> предложений в электронной форме на право заключения договора</w:t>
        </w:r>
      </w:p>
      <w:p w:rsidR="00F34289" w:rsidRPr="00C45A27" w:rsidRDefault="00357E12" w:rsidP="00357E1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357E12">
          <w:rPr>
            <w:rFonts w:ascii="Times New Roman" w:eastAsia="Calibri" w:hAnsi="Times New Roman" w:cs="Times New Roman"/>
            <w:sz w:val="16"/>
            <w:szCs w:val="16"/>
          </w:rPr>
          <w:t xml:space="preserve"> поставки </w:t>
        </w:r>
        <w:r w:rsidR="00B437CA" w:rsidRPr="00B437CA">
          <w:rPr>
            <w:rFonts w:ascii="Times New Roman" w:eastAsia="Calibri" w:hAnsi="Times New Roman" w:cs="Times New Roman"/>
            <w:sz w:val="16"/>
            <w:szCs w:val="16"/>
          </w:rPr>
          <w:t>смеси асфальтобетонной</w:t>
        </w:r>
        <w:r w:rsidR="00B437C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57E12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B437CA">
          <w:rPr>
            <w:rFonts w:ascii="Times New Roman" w:eastAsia="Calibri" w:hAnsi="Times New Roman" w:cs="Times New Roman"/>
            <w:sz w:val="16"/>
            <w:szCs w:val="16"/>
          </w:rPr>
          <w:t>06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B437CA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13"/>
    <w:rsid w:val="0007643B"/>
    <w:rsid w:val="00076D4E"/>
    <w:rsid w:val="00076E23"/>
    <w:rsid w:val="0007706F"/>
    <w:rsid w:val="0008185D"/>
    <w:rsid w:val="000832D8"/>
    <w:rsid w:val="00083E62"/>
    <w:rsid w:val="00084A15"/>
    <w:rsid w:val="00084F41"/>
    <w:rsid w:val="00085402"/>
    <w:rsid w:val="000874BF"/>
    <w:rsid w:val="000876E3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2F8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110A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1BC"/>
    <w:rsid w:val="001A7356"/>
    <w:rsid w:val="001A7707"/>
    <w:rsid w:val="001A7CC8"/>
    <w:rsid w:val="001B006D"/>
    <w:rsid w:val="001B060A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1F6741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017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1F67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E59"/>
    <w:rsid w:val="002E5F2B"/>
    <w:rsid w:val="002E63BE"/>
    <w:rsid w:val="002F0DBE"/>
    <w:rsid w:val="002F1871"/>
    <w:rsid w:val="002F1C71"/>
    <w:rsid w:val="002F2D7B"/>
    <w:rsid w:val="002F3E95"/>
    <w:rsid w:val="002F3FC7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458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57E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622"/>
    <w:rsid w:val="0037674A"/>
    <w:rsid w:val="003767B8"/>
    <w:rsid w:val="003810EA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6C2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C2B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4731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7CA"/>
    <w:rsid w:val="0040488E"/>
    <w:rsid w:val="00404A89"/>
    <w:rsid w:val="004055B3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3635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1AD8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0174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6C67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64A3"/>
    <w:rsid w:val="005E64F7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0AE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965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AA6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40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06B92"/>
    <w:rsid w:val="00711925"/>
    <w:rsid w:val="00711B74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FD6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7E2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7ED3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463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062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9D9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416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533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363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4F0D"/>
    <w:rsid w:val="00A05E40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D19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D7DE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1A4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B9B"/>
    <w:rsid w:val="00B40DDD"/>
    <w:rsid w:val="00B4160A"/>
    <w:rsid w:val="00B427E5"/>
    <w:rsid w:val="00B4337D"/>
    <w:rsid w:val="00B437CA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0C1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87711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3829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D7A73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271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450"/>
    <w:rsid w:val="00C25C28"/>
    <w:rsid w:val="00C2691A"/>
    <w:rsid w:val="00C30994"/>
    <w:rsid w:val="00C31F34"/>
    <w:rsid w:val="00C329F2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A7D3A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0F9C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E8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4AA0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5C6B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F89"/>
    <w:rsid w:val="00E40A45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4C4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9D1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3F999-3973-44B7-A259-829F316CF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2099</Words>
  <Characters>11967</Characters>
  <Application>Microsoft Office Word</Application>
  <DocSecurity>4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2</cp:revision>
  <cp:lastPrinted>2019-02-04T08:59:00Z</cp:lastPrinted>
  <dcterms:created xsi:type="dcterms:W3CDTF">2019-05-06T14:13:00Z</dcterms:created>
  <dcterms:modified xsi:type="dcterms:W3CDTF">2019-05-06T14:13:00Z</dcterms:modified>
</cp:coreProperties>
</file>